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59" w:rsidRDefault="004D4D71" w:rsidP="002474D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  <w:r w:rsidRPr="006F50B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1B863C2" wp14:editId="09D7CE44">
            <wp:simplePos x="0" y="0"/>
            <wp:positionH relativeFrom="column">
              <wp:posOffset>728980</wp:posOffset>
            </wp:positionH>
            <wp:positionV relativeFrom="paragraph">
              <wp:posOffset>242570</wp:posOffset>
            </wp:positionV>
            <wp:extent cx="2892425" cy="542925"/>
            <wp:effectExtent l="0" t="0" r="3175" b="9525"/>
            <wp:wrapSquare wrapText="bothSides"/>
            <wp:docPr id="1" name="Obraz 1" descr="Fundacja Chopin w Ogrodzie Szt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cja Chopin w Ogrodzie Sztuk">
                      <a:hlinkClick r:id="rId6" tooltip="&quot;Fundacja Chopin w Ogrodzie Sztu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E59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0" wp14:anchorId="39FAEB35" wp14:editId="6A1E1423">
            <wp:simplePos x="0" y="0"/>
            <wp:positionH relativeFrom="column">
              <wp:posOffset>3729355</wp:posOffset>
            </wp:positionH>
            <wp:positionV relativeFrom="paragraph">
              <wp:posOffset>0</wp:posOffset>
            </wp:positionV>
            <wp:extent cx="12192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63" y="21278"/>
                <wp:lineTo x="21263" y="0"/>
                <wp:lineTo x="0" y="0"/>
              </wp:wrapPolygon>
            </wp:wrapTight>
            <wp:docPr id="2" name="Obraz 2" descr="Obraz znaleziony dla: logo wydział teologiczny um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logo wydział teologiczny um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E59" w:rsidRDefault="001A5E59" w:rsidP="002474D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1A5E59" w:rsidRDefault="001A5E59" w:rsidP="002474D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1A5E59" w:rsidRDefault="001A5E59" w:rsidP="002474D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</w:pPr>
    </w:p>
    <w:p w:rsidR="002474D6" w:rsidRPr="004D4D71" w:rsidRDefault="00813C5E" w:rsidP="002474D6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pl-PL"/>
        </w:rPr>
        <w:t>V</w:t>
      </w:r>
      <w:r w:rsidR="000E2844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pl-PL"/>
        </w:rPr>
        <w:t xml:space="preserve"> </w:t>
      </w:r>
      <w:proofErr w:type="spellStart"/>
      <w:r w:rsidR="002474D6" w:rsidRPr="004D4D71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pl-PL"/>
        </w:rPr>
        <w:t>Cecyliański</w:t>
      </w:r>
      <w:proofErr w:type="spellEnd"/>
      <w:r w:rsidR="002474D6" w:rsidRPr="004D4D71">
        <w:rPr>
          <w:rFonts w:ascii="Times New Roman" w:eastAsia="Times New Roman" w:hAnsi="Times New Roman" w:cs="Times New Roman"/>
          <w:b/>
          <w:bCs/>
          <w:i/>
          <w:sz w:val="36"/>
          <w:szCs w:val="28"/>
          <w:lang w:eastAsia="pl-PL"/>
        </w:rPr>
        <w:t xml:space="preserve"> Przegląd Pieśni i Piosenki Religijnej</w:t>
      </w:r>
    </w:p>
    <w:p w:rsidR="002474D6" w:rsidRPr="004D4D71" w:rsidRDefault="002474D6" w:rsidP="002474D6">
      <w:pPr>
        <w:spacing w:before="280" w:after="280" w:line="240" w:lineRule="auto"/>
        <w:jc w:val="center"/>
        <w:rPr>
          <w:rFonts w:ascii="Calibri" w:eastAsia="Calibri" w:hAnsi="Calibri" w:cs="Calibri"/>
        </w:rPr>
      </w:pPr>
      <w:r w:rsidRPr="004D4D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Toruń</w:t>
      </w:r>
      <w:r w:rsidR="00813C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23</w:t>
      </w:r>
      <w:r w:rsidR="004D4D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listopada</w:t>
      </w:r>
      <w:r w:rsidR="00813C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2019</w:t>
      </w:r>
      <w:r w:rsidR="004D4D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:rsidR="002474D6" w:rsidRDefault="004D4D71" w:rsidP="001A5E59">
      <w:pPr>
        <w:spacing w:before="280" w:after="280" w:line="240" w:lineRule="auto"/>
        <w:ind w:firstLine="708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>
        <w:t xml:space="preserve">                       </w:t>
      </w:r>
      <w:r w:rsidR="002474D6" w:rsidRPr="001A5E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REGULAMIN – ZASADY </w:t>
      </w:r>
      <w:r w:rsidR="000E28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</w:t>
      </w:r>
      <w:r w:rsidR="002474D6" w:rsidRPr="001A5E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UCZESTNICTWA</w:t>
      </w:r>
    </w:p>
    <w:p w:rsidR="001A5E59" w:rsidRPr="001A5E59" w:rsidRDefault="001A5E59" w:rsidP="001A5E59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ORGANIZATOR:</w:t>
      </w: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2474D6">
        <w:rPr>
          <w:rFonts w:ascii="Times New Roman" w:eastAsia="Times New Roman" w:hAnsi="Times New Roman" w:cs="Times New Roman"/>
          <w:sz w:val="28"/>
          <w:szCs w:val="28"/>
          <w:lang w:eastAsia="pl-PL"/>
        </w:rPr>
        <w:t>•   Fundacja Chopin w Ogrodzie Sztuk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•   Wydział Teologiczny Uniwersytetu Mikołaja Kopernika w Toruniu</w:t>
      </w: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•   Koło Naukowe 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Portamus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Gaudium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TERMIN:</w:t>
      </w:r>
    </w:p>
    <w:p w:rsidR="002474D6" w:rsidRDefault="00813C5E" w:rsidP="002474D6">
      <w:pPr>
        <w:numPr>
          <w:ilvl w:val="0"/>
          <w:numId w:val="1"/>
        </w:num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23 listopada 2019</w:t>
      </w:r>
      <w:r w:rsidR="002474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 (sobota)</w:t>
      </w:r>
    </w:p>
    <w:p w:rsidR="002474D6" w:rsidRDefault="002474D6" w:rsidP="002474D6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MIEJSCE:</w:t>
      </w:r>
    </w:p>
    <w:p w:rsidR="002474D6" w:rsidRDefault="002474D6" w:rsidP="002474D6">
      <w:pPr>
        <w:spacing w:before="280" w:after="28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•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Wydział Teologiczny UMK ul. Gagarina 37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 PRZEGLĄDU:</w:t>
      </w:r>
    </w:p>
    <w:p w:rsidR="002474D6" w:rsidRDefault="002474D6" w:rsidP="002474D6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propagowanie pieśni i piosenki religijnej jako języka jedności</w:t>
      </w:r>
    </w:p>
    <w:p w:rsidR="002474D6" w:rsidRDefault="002474D6" w:rsidP="002474D6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podnoszenie religijnej kultury muzycznej</w:t>
      </w:r>
    </w:p>
    <w:p w:rsidR="002474D6" w:rsidRDefault="002474D6" w:rsidP="002474D6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wzrost poziomu wykonawczego dziecięcych i młodzieżowych zespołów wokalnych</w:t>
      </w:r>
    </w:p>
    <w:p w:rsidR="002474D6" w:rsidRPr="002474D6" w:rsidRDefault="002474D6" w:rsidP="002474D6">
      <w:pPr>
        <w:numPr>
          <w:ilvl w:val="0"/>
          <w:numId w:val="2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dzielenie się talentami</w:t>
      </w:r>
    </w:p>
    <w:p w:rsidR="002474D6" w:rsidRDefault="002474D6" w:rsidP="002474D6">
      <w:pPr>
        <w:spacing w:before="280" w:after="19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4D4D71" w:rsidRDefault="004D4D71" w:rsidP="002474D6">
      <w:pPr>
        <w:spacing w:before="280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KRYTERIA OCENY JURY:</w:t>
      </w:r>
    </w:p>
    <w:p w:rsidR="002474D6" w:rsidRDefault="002474D6" w:rsidP="002474D6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Intonacja, emisja głosu i dykcja</w:t>
      </w:r>
    </w:p>
    <w:p w:rsidR="002474D6" w:rsidRDefault="002474D6" w:rsidP="002474D6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Aranżacja partii wokalnej i instrumentalnej, zgodność z wzorami w</w:t>
      </w:r>
      <w:r w:rsidR="000E2844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zakresie wykonawstwa, prawidłowość instrumentacji w wykorzystaniu potencjału zespołu w zakresie posiadanych głosów</w:t>
      </w:r>
    </w:p>
    <w:p w:rsidR="002474D6" w:rsidRDefault="002474D6" w:rsidP="002474D6">
      <w:pPr>
        <w:numPr>
          <w:ilvl w:val="0"/>
          <w:numId w:val="3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Dobór repertuaru:</w:t>
      </w:r>
    </w:p>
    <w:p w:rsidR="002474D6" w:rsidRDefault="002474D6" w:rsidP="002474D6">
      <w:pPr>
        <w:spacing w:before="280" w:after="28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a) proporcje brzmieniowe między grupami wykonawczymi</w:t>
      </w:r>
    </w:p>
    <w:p w:rsidR="002474D6" w:rsidRDefault="002474D6" w:rsidP="002474D6">
      <w:pPr>
        <w:spacing w:before="280" w:after="28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b) kontrast wyrazowy pomiędzy utworami</w:t>
      </w:r>
    </w:p>
    <w:p w:rsidR="002474D6" w:rsidRDefault="002474D6" w:rsidP="002474D6">
      <w:pPr>
        <w:spacing w:before="280" w:after="28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c) różnorodność opracowania muzycznego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d) adaptacja utworów do własnego instrumentarium lub kompozycje własne</w:t>
      </w:r>
    </w:p>
    <w:p w:rsidR="002474D6" w:rsidRDefault="002474D6" w:rsidP="002474D6">
      <w:pPr>
        <w:numPr>
          <w:ilvl w:val="0"/>
          <w:numId w:val="4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Bogactwo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harmoniczno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melodyczne wykonywanych kompozycji</w:t>
      </w:r>
    </w:p>
    <w:p w:rsidR="002474D6" w:rsidRDefault="002474D6" w:rsidP="002474D6">
      <w:pPr>
        <w:numPr>
          <w:ilvl w:val="0"/>
          <w:numId w:val="5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Ogólny wyraz artystyczny. </w:t>
      </w:r>
    </w:p>
    <w:p w:rsidR="002474D6" w:rsidRDefault="002474D6" w:rsidP="002474D6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4D4D71" w:rsidRDefault="004D4D71" w:rsidP="002474D6">
      <w:pPr>
        <w:spacing w:before="280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ORGANIZACJA FESTIWALU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2474D6" w:rsidRDefault="002474D6" w:rsidP="002474D6">
      <w:pPr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godz. 10.00 - uroczysta Msza Święta</w:t>
      </w:r>
    </w:p>
    <w:p w:rsidR="002474D6" w:rsidRDefault="002474D6" w:rsidP="002474D6">
      <w:pPr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74D6" w:rsidRDefault="002474D6" w:rsidP="002474D6">
      <w:pPr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otwarcie </w:t>
      </w:r>
      <w:r w:rsidR="000E28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Cecyliańskiego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Przeglądu Pieśni </w:t>
      </w:r>
      <w:r w:rsidR="00813C5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Piosenki Religijnej Toruń 2019</w:t>
      </w:r>
    </w:p>
    <w:p w:rsidR="002474D6" w:rsidRDefault="002474D6" w:rsidP="002474D6">
      <w:pPr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przesłuchania konkursowe</w:t>
      </w:r>
    </w:p>
    <w:p w:rsidR="002474D6" w:rsidRDefault="002474D6" w:rsidP="002474D6">
      <w:pPr>
        <w:numPr>
          <w:ilvl w:val="0"/>
          <w:numId w:val="8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prelekcja o muzyce w liturgii dla prowadzących zespoły i opiekunów</w:t>
      </w:r>
    </w:p>
    <w:p w:rsidR="002474D6" w:rsidRDefault="002474D6" w:rsidP="002474D6">
      <w:pPr>
        <w:numPr>
          <w:ilvl w:val="0"/>
          <w:numId w:val="8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koncert Gwiazdy Festiwalu</w:t>
      </w:r>
    </w:p>
    <w:p w:rsidR="002474D6" w:rsidRDefault="002474D6" w:rsidP="002474D6">
      <w:pPr>
        <w:numPr>
          <w:ilvl w:val="0"/>
          <w:numId w:val="8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narada jury, ogłoszenie wyników i wręczenie nagród</w:t>
      </w:r>
    </w:p>
    <w:p w:rsidR="002474D6" w:rsidRDefault="002474D6" w:rsidP="002474D6">
      <w:pPr>
        <w:numPr>
          <w:ilvl w:val="0"/>
          <w:numId w:val="8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 festiwalu.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D4D71" w:rsidRDefault="004D4D71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D4D71" w:rsidRDefault="004D4D71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WARUNKI UCZESTNICTWA W FESTIWALU ORAZ INFORMACJE DODATKOWE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konkursie mogą uczestniczyć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schole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zespoły wokalne (od 9 osób) działające przy parafiach i kościołach.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Występujący zobowiązani są przygotować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dwa utwory: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pieśń tradycyjną oraz piosenkę religijną. 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Od zespołów wymagana jest aranżacja muzyczna wykonywana na żywo, Organizator dopuszcza podkład półmechaniczny (np. keyboard)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Zakwalifikowanie się do konkursu następuje na podstawie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Karty Zgłoszenia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podpisanej przez prowadzącego i opiekuna zespołu.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Zgłoszenia należy przesyłać na adres podany na końcu regulaminu (zgłoszenia można przesyłać drogą pocztową lub elektroniczną, do dnia </w:t>
      </w:r>
      <w:r w:rsidR="00813C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bookmarkStart w:id="0" w:name="_GoBack"/>
      <w:bookmarkEnd w:id="0"/>
      <w:r w:rsidR="00813C5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.11.2019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)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Werdykt Jury jest ostateczny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Organizatorzy zastrzegają sobie prawo do wykonywania zdjęć, nagrań fonograficznych, nagrań wideo mających na celu dokumentację i promocję Festiwalu; za wykorzystanie tychże materiałów wykonawcom nie przysługuje prawo do wynagrodzenia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Koszty przejazdu i ubezpieczenia pokrywają uczestnicy</w:t>
      </w:r>
    </w:p>
    <w:p w:rsidR="002474D6" w:rsidRDefault="002474D6" w:rsidP="002474D6">
      <w:pPr>
        <w:numPr>
          <w:ilvl w:val="0"/>
          <w:numId w:val="9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nie odpowiada za rzeczy pozostawione podczas trwania imprezy.</w:t>
      </w:r>
    </w:p>
    <w:p w:rsidR="002474D6" w:rsidRDefault="002474D6" w:rsidP="002474D6">
      <w:pPr>
        <w:spacing w:before="280" w:after="19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ORGANIZATORZY ZAPEWNIAJĄ: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2474D6" w:rsidRDefault="002474D6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nagłośnienie </w:t>
      </w:r>
    </w:p>
    <w:p w:rsidR="002474D6" w:rsidRDefault="002474D6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dyplomy uczestnictwa d</w:t>
      </w:r>
      <w:r w:rsidR="000E2844">
        <w:rPr>
          <w:rFonts w:ascii="Times New Roman" w:eastAsia="Times New Roman" w:hAnsi="Times New Roman" w:cs="Times New Roman"/>
          <w:sz w:val="28"/>
          <w:szCs w:val="28"/>
          <w:lang w:eastAsia="pl-PL"/>
        </w:rPr>
        <w:t>la wszystkich grup biorących udział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Festiwalu</w:t>
      </w:r>
    </w:p>
    <w:p w:rsidR="002474D6" w:rsidRDefault="002474D6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reklamę imprezy</w:t>
      </w:r>
    </w:p>
    <w:p w:rsidR="002474D6" w:rsidRDefault="000E2844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instrument klawiszowy</w:t>
      </w:r>
      <w:r w:rsidR="002474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sali przesłuchań </w:t>
      </w:r>
    </w:p>
    <w:p w:rsidR="002474D6" w:rsidRDefault="002474D6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inne instrumenty wykonawcy zapewniają sobie we własnym zakresie</w:t>
      </w:r>
    </w:p>
    <w:p w:rsidR="002474D6" w:rsidRDefault="002474D6" w:rsidP="002474D6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dobrą zabawę i miłą atmosferę.</w:t>
      </w:r>
    </w:p>
    <w:p w:rsidR="000E2844" w:rsidRPr="000E2844" w:rsidRDefault="000E2844" w:rsidP="000E2844">
      <w:pPr>
        <w:numPr>
          <w:ilvl w:val="0"/>
          <w:numId w:val="10"/>
        </w:num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844">
        <w:rPr>
          <w:rFonts w:ascii="Times New Roman" w:eastAsia="Times New Roman" w:hAnsi="Times New Roman" w:cs="Times New Roman"/>
          <w:sz w:val="28"/>
          <w:szCs w:val="28"/>
          <w:lang w:eastAsia="pl-PL"/>
        </w:rPr>
        <w:t>poczęstunek</w:t>
      </w:r>
    </w:p>
    <w:p w:rsidR="002474D6" w:rsidRDefault="002474D6" w:rsidP="000E2844">
      <w:pPr>
        <w:spacing w:before="280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: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pl-PL"/>
        </w:rPr>
        <w:t xml:space="preserve">email: </w:t>
      </w:r>
      <w:hyperlink r:id="rId9" w:history="1">
        <w:r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val="en-US" w:eastAsia="pl-PL"/>
          </w:rPr>
          <w:t>portamusgaudium@umk.pl</w:t>
        </w:r>
      </w:hyperlink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lub</w:t>
      </w:r>
      <w:proofErr w:type="spellEnd"/>
    </w:p>
    <w:p w:rsidR="002474D6" w:rsidRPr="000E2844" w:rsidRDefault="000E2844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V </w:t>
      </w:r>
      <w:proofErr w:type="spellStart"/>
      <w:r w:rsidR="002474D6" w:rsidRPr="000E28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Cecyliański</w:t>
      </w:r>
      <w:proofErr w:type="spellEnd"/>
      <w:r w:rsidR="002474D6" w:rsidRPr="000E284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Przegląd Pieśni i Piosenki Religijnej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Wydział Teologiczny UMK </w:t>
      </w:r>
    </w:p>
    <w:p w:rsidR="002474D6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ul. Gagarina 37</w:t>
      </w:r>
    </w:p>
    <w:p w:rsidR="000E2844" w:rsidRDefault="002474D6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87-100 Toruń</w:t>
      </w:r>
    </w:p>
    <w:p w:rsidR="0032604D" w:rsidRDefault="0032604D" w:rsidP="002474D6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A5E59" w:rsidRDefault="000E2844" w:rsidP="001A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V </w:t>
      </w:r>
      <w:proofErr w:type="spellStart"/>
      <w:r w:rsidR="003260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Cecyliański</w:t>
      </w:r>
      <w:proofErr w:type="spellEnd"/>
      <w:r w:rsidR="003260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Przegląd Pieśni i Piosenki Religijnej </w:t>
      </w:r>
      <w:r w:rsidR="001A5E5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jest </w:t>
      </w:r>
      <w:r w:rsidR="0032604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dofinansowany</w:t>
      </w:r>
    </w:p>
    <w:p w:rsidR="0032604D" w:rsidRPr="001A5E59" w:rsidRDefault="0032604D" w:rsidP="001A5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ze środków Gminy Miasta Toruń</w:t>
      </w:r>
    </w:p>
    <w:p w:rsidR="003F3583" w:rsidRDefault="00813C5E" w:rsidP="0032604D">
      <w:pPr>
        <w:jc w:val="center"/>
      </w:pPr>
    </w:p>
    <w:sectPr w:rsidR="003F3583" w:rsidSect="004D4D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2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4">
    <w:nsid w:val="00000005"/>
    <w:multiLevelType w:val="multilevel"/>
    <w:tmpl w:val="00000005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5">
    <w:nsid w:val="00000006"/>
    <w:multiLevelType w:val="multilevel"/>
    <w:tmpl w:val="00000006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6">
    <w:nsid w:val="00000007"/>
    <w:multiLevelType w:val="multilevel"/>
    <w:tmpl w:val="00000007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7">
    <w:nsid w:val="00000008"/>
    <w:multiLevelType w:val="multilevel"/>
    <w:tmpl w:val="00000008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8">
    <w:nsid w:val="00000009"/>
    <w:multiLevelType w:val="multilevel"/>
    <w:tmpl w:val="00000009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abstractNum w:abstractNumId="9">
    <w:nsid w:val="0000000A"/>
    <w:multiLevelType w:val="multilevel"/>
    <w:tmpl w:val="0000000A"/>
    <w:name w:val="WW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b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D6"/>
    <w:rsid w:val="000E2844"/>
    <w:rsid w:val="001A5E59"/>
    <w:rsid w:val="002474D6"/>
    <w:rsid w:val="0032604D"/>
    <w:rsid w:val="004067F1"/>
    <w:rsid w:val="004D4D71"/>
    <w:rsid w:val="00813C5E"/>
    <w:rsid w:val="00B0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474D6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4D4D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4D71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474D6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4D4D71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D4D7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ndacjachopin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rtamusgaudium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Brzezińska</dc:creator>
  <cp:lastModifiedBy>Dyrektor</cp:lastModifiedBy>
  <cp:revision>2</cp:revision>
  <dcterms:created xsi:type="dcterms:W3CDTF">2019-09-19T07:47:00Z</dcterms:created>
  <dcterms:modified xsi:type="dcterms:W3CDTF">2019-09-19T07:47:00Z</dcterms:modified>
</cp:coreProperties>
</file>